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223" w:rsidRPr="00EB2A3B" w:rsidRDefault="00EB2A3B" w:rsidP="00DB050F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EB2A3B">
        <w:rPr>
          <w:rFonts w:cs="B Titr" w:hint="cs"/>
          <w:sz w:val="24"/>
          <w:szCs w:val="24"/>
          <w:rtl/>
          <w:lang w:bidi="fa-IR"/>
        </w:rPr>
        <w:t xml:space="preserve">مشخصات فيوز </w:t>
      </w:r>
      <w:r w:rsidR="00DB050F">
        <w:rPr>
          <w:rFonts w:cs="B Titr" w:hint="cs"/>
          <w:sz w:val="24"/>
          <w:szCs w:val="24"/>
          <w:rtl/>
          <w:lang w:bidi="fa-IR"/>
        </w:rPr>
        <w:t>کاردي</w:t>
      </w:r>
    </w:p>
    <w:p w:rsidR="00EB2A3B" w:rsidRPr="00EB2A3B" w:rsidRDefault="00EB2A3B" w:rsidP="00EB2A3B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EB2A3B">
        <w:rPr>
          <w:rFonts w:cs="B Zar" w:hint="cs"/>
          <w:sz w:val="28"/>
          <w:szCs w:val="28"/>
          <w:rtl/>
          <w:lang w:bidi="fa-IR"/>
        </w:rPr>
        <w:t>تندکار باشد.</w:t>
      </w:r>
    </w:p>
    <w:p w:rsidR="00EB2A3B" w:rsidRPr="00EB2A3B" w:rsidRDefault="00EB2A3B" w:rsidP="00EB2A3B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EB2A3B">
        <w:rPr>
          <w:rFonts w:cs="B Zar" w:hint="cs"/>
          <w:sz w:val="28"/>
          <w:szCs w:val="28"/>
          <w:rtl/>
          <w:lang w:bidi="fa-IR"/>
        </w:rPr>
        <w:t xml:space="preserve">داراي کلاس بهره‌برداري </w:t>
      </w:r>
      <w:proofErr w:type="spellStart"/>
      <w:r w:rsidRPr="00EB2A3B">
        <w:rPr>
          <w:rFonts w:cs="B Zar"/>
          <w:sz w:val="28"/>
          <w:szCs w:val="28"/>
          <w:lang w:bidi="fa-IR"/>
        </w:rPr>
        <w:t>gG</w:t>
      </w:r>
      <w:proofErr w:type="spellEnd"/>
    </w:p>
    <w:p w:rsidR="00EB2A3B" w:rsidRPr="00EB2A3B" w:rsidRDefault="00EB2A3B" w:rsidP="00EB2A3B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EB2A3B">
        <w:rPr>
          <w:rFonts w:cs="B Zar" w:hint="cs"/>
          <w:sz w:val="28"/>
          <w:szCs w:val="28"/>
          <w:rtl/>
          <w:lang w:bidi="fa-IR"/>
        </w:rPr>
        <w:t>نصب در فضاي سرپوشيده</w:t>
      </w:r>
    </w:p>
    <w:p w:rsidR="00EB2A3B" w:rsidRPr="00EB2A3B" w:rsidRDefault="00EB2A3B" w:rsidP="00EB2A3B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EB2A3B">
        <w:rPr>
          <w:rFonts w:cs="B Zar" w:hint="cs"/>
          <w:sz w:val="28"/>
          <w:szCs w:val="28"/>
          <w:rtl/>
          <w:lang w:bidi="fa-IR"/>
        </w:rPr>
        <w:t>ولتاژ نامي : 400 ولت</w:t>
      </w:r>
    </w:p>
    <w:p w:rsidR="00EB2A3B" w:rsidRPr="00EB2A3B" w:rsidRDefault="00EB2A3B" w:rsidP="00EB2A3B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EB2A3B">
        <w:rPr>
          <w:rFonts w:cs="B Zar" w:hint="cs"/>
          <w:sz w:val="28"/>
          <w:szCs w:val="28"/>
          <w:rtl/>
          <w:lang w:bidi="fa-IR"/>
        </w:rPr>
        <w:t>فرکانس نامي : 50 هرتز</w:t>
      </w:r>
    </w:p>
    <w:p w:rsidR="00EB2A3B" w:rsidRDefault="00EB2A3B" w:rsidP="00EB2A3B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EB2A3B">
        <w:rPr>
          <w:rFonts w:cs="B Zar" w:hint="cs"/>
          <w:sz w:val="28"/>
          <w:szCs w:val="28"/>
          <w:rtl/>
          <w:lang w:bidi="fa-IR"/>
        </w:rPr>
        <w:t>تعداد فازها : 3</w:t>
      </w:r>
    </w:p>
    <w:p w:rsidR="00EB16BA" w:rsidRPr="00EB2A3B" w:rsidRDefault="00EB16BA" w:rsidP="00EB16BA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حداقل قدرت قطع نامي اتصال کوتاه : 50 کيلوآمپر</w:t>
      </w:r>
    </w:p>
    <w:p w:rsidR="00EB2A3B" w:rsidRDefault="00EB2A3B" w:rsidP="00EB2A3B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EB2A3B">
        <w:rPr>
          <w:rFonts w:cs="B Zar" w:hint="cs"/>
          <w:sz w:val="28"/>
          <w:szCs w:val="28"/>
          <w:rtl/>
          <w:lang w:bidi="fa-IR"/>
        </w:rPr>
        <w:t>حداکثر ولتاژ سيستم : 500</w:t>
      </w:r>
    </w:p>
    <w:p w:rsidR="00324908" w:rsidRDefault="00324908" w:rsidP="00324908">
      <w:pPr>
        <w:pStyle w:val="ListParagraph"/>
        <w:numPr>
          <w:ilvl w:val="0"/>
          <w:numId w:val="1"/>
        </w:numPr>
        <w:bidi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جنس بدنه سرامیک چینی با پوشش لعاب براق سفید رنگ</w:t>
      </w:r>
    </w:p>
    <w:p w:rsidR="00324908" w:rsidRDefault="00324908" w:rsidP="00324908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جنس المان ذوب شونده : مس با درجه خلوص 9/99 </w:t>
      </w:r>
    </w:p>
    <w:p w:rsidR="00324908" w:rsidRDefault="00324908" w:rsidP="00324908">
      <w:pPr>
        <w:pStyle w:val="ListParagraph"/>
        <w:numPr>
          <w:ilvl w:val="0"/>
          <w:numId w:val="1"/>
        </w:numPr>
        <w:bidi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جنس پرکننده داخل بدنه : پودر سیلیس یا کوارتز با دانه بندی مناسب</w:t>
      </w:r>
    </w:p>
    <w:p w:rsidR="00324908" w:rsidRDefault="00324908" w:rsidP="00324908">
      <w:pPr>
        <w:pStyle w:val="ListParagraph"/>
        <w:numPr>
          <w:ilvl w:val="0"/>
          <w:numId w:val="1"/>
        </w:numPr>
        <w:bidi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جنس تیغه کنتاکت : مس با روکش نقره</w:t>
      </w:r>
    </w:p>
    <w:p w:rsidR="00324908" w:rsidRDefault="00324908" w:rsidP="00324908">
      <w:pPr>
        <w:pStyle w:val="ListParagraph"/>
        <w:numPr>
          <w:ilvl w:val="0"/>
          <w:numId w:val="1"/>
        </w:numPr>
        <w:bidi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جنس صفحات انتهایی </w:t>
      </w:r>
      <w:r w:rsidR="0074030B">
        <w:rPr>
          <w:rFonts w:cs="B Zar" w:hint="cs"/>
          <w:sz w:val="28"/>
          <w:szCs w:val="28"/>
          <w:rtl/>
          <w:lang w:bidi="fa-IR"/>
        </w:rPr>
        <w:t>متصل به کنتاکت اصلی : مس با درجه خلوص 9/99</w:t>
      </w:r>
    </w:p>
    <w:p w:rsidR="0074030B" w:rsidRDefault="0074030B" w:rsidP="0074030B">
      <w:pPr>
        <w:pStyle w:val="ListParagraph"/>
        <w:numPr>
          <w:ilvl w:val="0"/>
          <w:numId w:val="1"/>
        </w:numPr>
        <w:bidi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پولک نشان دهنده داشته باشد</w:t>
      </w:r>
    </w:p>
    <w:p w:rsidR="0074030B" w:rsidRPr="00EB2A3B" w:rsidRDefault="0074030B" w:rsidP="0074030B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چاپ</w:t>
      </w:r>
      <w:bookmarkStart w:id="0" w:name="_GoBack"/>
      <w:bookmarkEnd w:id="0"/>
      <w:r>
        <w:rPr>
          <w:rFonts w:cs="B Zar" w:hint="cs"/>
          <w:sz w:val="28"/>
          <w:szCs w:val="28"/>
          <w:rtl/>
          <w:lang w:bidi="fa-IR"/>
        </w:rPr>
        <w:t xml:space="preserve"> تاریخ تولید، شماره سریال، جریان پایه، تاریخ گارانتی، شماره استعلام یا مناقصه و نام شرکت سازنده روی بدنه</w:t>
      </w:r>
    </w:p>
    <w:p w:rsidR="00EB2A3B" w:rsidRDefault="00EB2A3B" w:rsidP="00EB2A3B">
      <w:pPr>
        <w:pStyle w:val="ListParagraph"/>
        <w:bidi/>
        <w:rPr>
          <w:rtl/>
          <w:lang w:bidi="fa-IR"/>
        </w:rPr>
      </w:pPr>
    </w:p>
    <w:sectPr w:rsidR="00EB2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AF59DC"/>
    <w:multiLevelType w:val="hybridMultilevel"/>
    <w:tmpl w:val="E4F419E2"/>
    <w:lvl w:ilvl="0" w:tplc="6414C2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3B"/>
    <w:rsid w:val="0022588A"/>
    <w:rsid w:val="00324908"/>
    <w:rsid w:val="003A0223"/>
    <w:rsid w:val="00490974"/>
    <w:rsid w:val="00684CBA"/>
    <w:rsid w:val="0074030B"/>
    <w:rsid w:val="00795E0F"/>
    <w:rsid w:val="00DB050F"/>
    <w:rsid w:val="00EB16BA"/>
    <w:rsid w:val="00EB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80CD5A-E5BA-41FF-91F3-CA94D0EE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2A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A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B2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majed</dc:creator>
  <cp:lastModifiedBy>ماجد آزمون</cp:lastModifiedBy>
  <cp:revision>6</cp:revision>
  <dcterms:created xsi:type="dcterms:W3CDTF">2016-11-26T08:55:00Z</dcterms:created>
  <dcterms:modified xsi:type="dcterms:W3CDTF">2021-06-28T03:28:00Z</dcterms:modified>
</cp:coreProperties>
</file>